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C0C9" w14:textId="3C074AD2" w:rsidR="00663F63" w:rsidRPr="00B6418A" w:rsidRDefault="00663F63" w:rsidP="006D5A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ข้อมูลสถิติเรื่องร้องเรียนการทุจริตและประพฤติมิชอบของเจ้าหน้าที่</w:t>
      </w:r>
      <w:r w:rsidRPr="00B6418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พ.ศ.2566</w:t>
      </w:r>
      <w:r w:rsidRPr="00B6418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 1 ตุลาคม 2565 ถึงวันที่ 30 กันยายน 2566</w:t>
      </w:r>
      <w:r w:rsidRPr="00B6418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ขององค์การบริหารส่วนตำบลนิคมห้วยผึ้ง อ.ห้วยผึ้ง จ.กาฬสินธุ์</w:t>
      </w:r>
    </w:p>
    <w:p w14:paraId="7D90A50A" w14:textId="77777777" w:rsidR="00663F63" w:rsidRDefault="00663F63">
      <w:pPr>
        <w:rPr>
          <w:rFonts w:ascii="TH SarabunIT๙" w:hAnsi="TH SarabunIT๙" w:cs="TH SarabunIT๙"/>
          <w:sz w:val="32"/>
          <w:szCs w:val="32"/>
        </w:rPr>
      </w:pPr>
    </w:p>
    <w:p w14:paraId="42773C21" w14:textId="77777777" w:rsidR="00B6418A" w:rsidRDefault="00663F63" w:rsidP="00B641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ข้อมูลสถิติเรื่องร้องเรียนการทุจริตและประพฤติมิชอบของเจ้าหน้าที่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องค์การบริหารส่วนตำบลนิคมห้วยผึ้ง อ.ห้วยผึ้ง จ.กาฬสินธุ์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พ.ศ.2566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>ตั้งแต่วันที่ 1 ตุลาคม 2565 ถึงวันที่ 30 กันยายน 2566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มีรายละเอียดดังนี้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673"/>
        <w:gridCol w:w="2013"/>
      </w:tblGrid>
      <w:tr w:rsidR="00B6418A" w14:paraId="50625A8B" w14:textId="77777777" w:rsidTr="00B6418A">
        <w:trPr>
          <w:trHeight w:val="424"/>
        </w:trPr>
        <w:tc>
          <w:tcPr>
            <w:tcW w:w="2552" w:type="dxa"/>
            <w:vMerge w:val="restart"/>
          </w:tcPr>
          <w:p w14:paraId="753FFB08" w14:textId="0482EFB3" w:rsidR="00B6418A" w:rsidRDefault="00B6418A" w:rsidP="00B64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พ.ศ.2566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(ต.ค.2565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ก.ย.2566)</w:t>
            </w:r>
          </w:p>
        </w:tc>
        <w:tc>
          <w:tcPr>
            <w:tcW w:w="1701" w:type="dxa"/>
            <w:vMerge w:val="restart"/>
          </w:tcPr>
          <w:p w14:paraId="328E66FB" w14:textId="326B6F11" w:rsidR="00B6418A" w:rsidRDefault="00B6418A" w:rsidP="00B64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 ร้องเรียนทั้งหมด</w:t>
            </w:r>
          </w:p>
        </w:tc>
        <w:tc>
          <w:tcPr>
            <w:tcW w:w="3374" w:type="dxa"/>
            <w:gridSpan w:val="2"/>
          </w:tcPr>
          <w:p w14:paraId="64D323C0" w14:textId="1FDF87C9" w:rsidR="00B6418A" w:rsidRDefault="00B6418A" w:rsidP="00B64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013" w:type="dxa"/>
            <w:vMerge w:val="restart"/>
          </w:tcPr>
          <w:p w14:paraId="130F6354" w14:textId="3923068B" w:rsidR="00B6418A" w:rsidRDefault="00B6418A" w:rsidP="00B64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จำนวนเรื่องที่ดำเนินการแล้วเสร็จ</w:t>
            </w:r>
          </w:p>
        </w:tc>
      </w:tr>
      <w:tr w:rsidR="00B6418A" w14:paraId="3F55A375" w14:textId="77777777" w:rsidTr="00B6418A">
        <w:trPr>
          <w:trHeight w:val="480"/>
        </w:trPr>
        <w:tc>
          <w:tcPr>
            <w:tcW w:w="2552" w:type="dxa"/>
            <w:vMerge/>
          </w:tcPr>
          <w:p w14:paraId="24CC6BAD" w14:textId="77777777" w:rsidR="00B6418A" w:rsidRDefault="00B6418A" w:rsidP="00B641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14B93A1" w14:textId="77777777" w:rsidR="00B6418A" w:rsidRDefault="00B6418A" w:rsidP="00B641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B61C7" w14:textId="4943FD42" w:rsidR="00B6418A" w:rsidRDefault="00B6418A" w:rsidP="00B64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อยู่ระหว่างสอบข้อเท็จจริง</w:t>
            </w:r>
          </w:p>
        </w:tc>
        <w:tc>
          <w:tcPr>
            <w:tcW w:w="1673" w:type="dxa"/>
          </w:tcPr>
          <w:p w14:paraId="4192E469" w14:textId="0EE6E29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อยู่ระหว่างสอบวินัย</w:t>
            </w:r>
          </w:p>
        </w:tc>
        <w:tc>
          <w:tcPr>
            <w:tcW w:w="2013" w:type="dxa"/>
            <w:vMerge/>
          </w:tcPr>
          <w:p w14:paraId="3B51772C" w14:textId="77777777" w:rsidR="00B6418A" w:rsidRDefault="00B6418A" w:rsidP="00B641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18A" w14:paraId="481FEBF5" w14:textId="77777777" w:rsidTr="00B6418A">
        <w:tc>
          <w:tcPr>
            <w:tcW w:w="2552" w:type="dxa"/>
          </w:tcPr>
          <w:p w14:paraId="05AAB0DB" w14:textId="73960835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701" w:type="dxa"/>
          </w:tcPr>
          <w:p w14:paraId="004F7C15" w14:textId="6B5A1685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457DFCA" w14:textId="7A1EE6D2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3A30F7AA" w14:textId="0E8A05E5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039A0E36" w14:textId="6010E28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0104F18F" w14:textId="77777777" w:rsidTr="00B6418A">
        <w:tc>
          <w:tcPr>
            <w:tcW w:w="2552" w:type="dxa"/>
          </w:tcPr>
          <w:p w14:paraId="12075AAB" w14:textId="1E9F5D99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พฤษจิกายน 2565</w:t>
            </w:r>
          </w:p>
        </w:tc>
        <w:tc>
          <w:tcPr>
            <w:tcW w:w="1701" w:type="dxa"/>
          </w:tcPr>
          <w:p w14:paraId="3F2E0286" w14:textId="02D03C8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323B58E" w14:textId="09AFB455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6BF8F17C" w14:textId="34A5E2D2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48550746" w14:textId="5AFB56C3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7C569B58" w14:textId="77777777" w:rsidTr="00B6418A">
        <w:tc>
          <w:tcPr>
            <w:tcW w:w="2552" w:type="dxa"/>
          </w:tcPr>
          <w:p w14:paraId="2E8CCA91" w14:textId="61BE32ED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1701" w:type="dxa"/>
          </w:tcPr>
          <w:p w14:paraId="6A43E49B" w14:textId="6F09E7B7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9A5F689" w14:textId="6A0B476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7EEFB2A4" w14:textId="4DBFE276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4CA54BB7" w14:textId="555F95B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32D8F9B8" w14:textId="77777777" w:rsidTr="00B6418A">
        <w:tc>
          <w:tcPr>
            <w:tcW w:w="2552" w:type="dxa"/>
          </w:tcPr>
          <w:p w14:paraId="4C584080" w14:textId="66A5E351" w:rsidR="00B6418A" w:rsidRDefault="00B6418A" w:rsidP="00B641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1701" w:type="dxa"/>
          </w:tcPr>
          <w:p w14:paraId="70AF4EDB" w14:textId="4F0081C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0711807" w14:textId="61805EE7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5DB390BE" w14:textId="14C59E0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4CC4BECF" w14:textId="7C4D6CA1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365C96D6" w14:textId="77777777" w:rsidTr="00B6418A">
        <w:tc>
          <w:tcPr>
            <w:tcW w:w="2552" w:type="dxa"/>
          </w:tcPr>
          <w:p w14:paraId="1110C93F" w14:textId="5A42D9DB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1701" w:type="dxa"/>
          </w:tcPr>
          <w:p w14:paraId="4C051EDF" w14:textId="414D4BC2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B7E388F" w14:textId="4D602146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344CC734" w14:textId="7BE9656D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0082D61C" w14:textId="43E4EF1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6FE2D18D" w14:textId="77777777" w:rsidTr="00B6418A">
        <w:tc>
          <w:tcPr>
            <w:tcW w:w="2552" w:type="dxa"/>
          </w:tcPr>
          <w:p w14:paraId="1BACAB02" w14:textId="07D1BF50" w:rsidR="00B6418A" w:rsidRDefault="00B6418A" w:rsidP="00B641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1701" w:type="dxa"/>
          </w:tcPr>
          <w:p w14:paraId="4A29318F" w14:textId="40B66116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95F1FE1" w14:textId="2FB76741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4156C7EA" w14:textId="2A00EF6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3940394B" w14:textId="00EDCEAA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24853794" w14:textId="77777777" w:rsidTr="00B6418A">
        <w:tc>
          <w:tcPr>
            <w:tcW w:w="2552" w:type="dxa"/>
          </w:tcPr>
          <w:p w14:paraId="2904BF05" w14:textId="37910BE7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  <w:tc>
          <w:tcPr>
            <w:tcW w:w="1701" w:type="dxa"/>
          </w:tcPr>
          <w:p w14:paraId="3620F3AA" w14:textId="3E1E0DB9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9309A39" w14:textId="2201545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489951E6" w14:textId="280E5724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3CE7D28D" w14:textId="4931D45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7DFB5562" w14:textId="77777777" w:rsidTr="00B6418A">
        <w:tc>
          <w:tcPr>
            <w:tcW w:w="2552" w:type="dxa"/>
          </w:tcPr>
          <w:p w14:paraId="5681564A" w14:textId="14F915D6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1701" w:type="dxa"/>
          </w:tcPr>
          <w:p w14:paraId="3AD83F82" w14:textId="17AD279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50923EA" w14:textId="68D58979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1AB378A4" w14:textId="6307E62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7227DAA1" w14:textId="4116833F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651AF284" w14:textId="77777777" w:rsidTr="00B6418A">
        <w:tc>
          <w:tcPr>
            <w:tcW w:w="2552" w:type="dxa"/>
          </w:tcPr>
          <w:p w14:paraId="2BA1C2F6" w14:textId="50A82FE7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1701" w:type="dxa"/>
          </w:tcPr>
          <w:p w14:paraId="77C1279D" w14:textId="17B5F07D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819A07B" w14:textId="39D7B4C4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1A2E5EA2" w14:textId="233E9660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7FF13F6B" w14:textId="331BAC2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241257B2" w14:textId="77777777" w:rsidTr="00B6418A">
        <w:tc>
          <w:tcPr>
            <w:tcW w:w="2552" w:type="dxa"/>
          </w:tcPr>
          <w:p w14:paraId="4F26E683" w14:textId="4F6F78B7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1701" w:type="dxa"/>
          </w:tcPr>
          <w:p w14:paraId="22660709" w14:textId="47A9293E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3F2896C6" w14:textId="3FA002C5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132CEDBE" w14:textId="789711D6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3DA95443" w14:textId="56942984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37AC641B" w14:textId="77777777" w:rsidTr="00B6418A">
        <w:tc>
          <w:tcPr>
            <w:tcW w:w="2552" w:type="dxa"/>
          </w:tcPr>
          <w:p w14:paraId="30B80D4D" w14:textId="721E61AC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1701" w:type="dxa"/>
          </w:tcPr>
          <w:p w14:paraId="1FE31EC3" w14:textId="0D0980A7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71FE5DF" w14:textId="40993606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4DC27D58" w14:textId="50BA563A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394F70EF" w14:textId="178AC4F1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184322BE" w14:textId="77777777" w:rsidTr="00B6418A">
        <w:tc>
          <w:tcPr>
            <w:tcW w:w="2552" w:type="dxa"/>
          </w:tcPr>
          <w:p w14:paraId="3275E1FE" w14:textId="2104B584" w:rsidR="00B6418A" w:rsidRDefault="00B6418A" w:rsidP="00B641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1701" w:type="dxa"/>
          </w:tcPr>
          <w:p w14:paraId="6F6B9354" w14:textId="41B20B2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CFFF75A" w14:textId="6663649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52C0F8A8" w14:textId="0E179568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50103160" w14:textId="39CB7D5D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6418A" w14:paraId="090FECC2" w14:textId="77777777" w:rsidTr="00B6418A">
        <w:tc>
          <w:tcPr>
            <w:tcW w:w="2552" w:type="dxa"/>
          </w:tcPr>
          <w:p w14:paraId="23C13CE2" w14:textId="7F5B4459" w:rsidR="00B6418A" w:rsidRPr="00B6418A" w:rsidRDefault="00B6418A" w:rsidP="00B64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64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7497B79" w14:textId="4E9536AB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912B4D6" w14:textId="4D5F2ED0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0DB05474" w14:textId="5793C298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13" w:type="dxa"/>
          </w:tcPr>
          <w:p w14:paraId="40A4B065" w14:textId="5A9D23AC" w:rsidR="00B6418A" w:rsidRDefault="00B6418A" w:rsidP="00B64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C47D1C3" w14:textId="2D1CD60B" w:rsidR="00204AB9" w:rsidRDefault="00331F9C" w:rsidP="00B6418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731968" behindDoc="1" locked="0" layoutInCell="1" allowOverlap="1" wp14:anchorId="5B3B1785" wp14:editId="7284731C">
            <wp:simplePos x="0" y="0"/>
            <wp:positionH relativeFrom="column">
              <wp:posOffset>2857500</wp:posOffset>
            </wp:positionH>
            <wp:positionV relativeFrom="paragraph">
              <wp:posOffset>323850</wp:posOffset>
            </wp:positionV>
            <wp:extent cx="1200150" cy="647700"/>
            <wp:effectExtent l="0" t="0" r="0" b="0"/>
            <wp:wrapNone/>
            <wp:docPr id="1012165945" name="รูปภาพ 101216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18A" w:rsidRP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B641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41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6418A">
        <w:rPr>
          <w:rFonts w:ascii="TH SarabunIT๙" w:hAnsi="TH SarabunIT๙" w:cs="TH SarabunIT๙" w:hint="cs"/>
          <w:sz w:val="32"/>
          <w:szCs w:val="32"/>
          <w:cs/>
        </w:rPr>
        <w:t>หากไม่มีจำนวนเรื่องร้องเรียนให้ใส่เลข 0 หรือ ใส่ -</w:t>
      </w:r>
      <w:r w:rsidR="00B6418A" w:rsidRPr="00B6418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63F63" w:rsidRPr="00B6418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2449860A" w14:textId="6AB33EB8" w:rsidR="00331F9C" w:rsidRPr="003B6D04" w:rsidRDefault="00331F9C" w:rsidP="00331F9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B6D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ลงชื่อ...............................................................ผู้รับรองข้อมูล</w:t>
      </w:r>
    </w:p>
    <w:p w14:paraId="33A7F424" w14:textId="77777777" w:rsidR="00331F9C" w:rsidRPr="003B6D04" w:rsidRDefault="00331F9C" w:rsidP="00331F9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6D04">
        <w:rPr>
          <w:rFonts w:ascii="TH SarabunIT๙" w:hAnsi="TH SarabunIT๙" w:cs="TH SarabunIT๙"/>
          <w:sz w:val="32"/>
          <w:szCs w:val="32"/>
          <w:cs/>
        </w:rPr>
        <w:t xml:space="preserve">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สมหวัง ไชประโคม)</w:t>
      </w:r>
    </w:p>
    <w:p w14:paraId="4D4DDFFF" w14:textId="77777777" w:rsidR="00331F9C" w:rsidRDefault="00331F9C" w:rsidP="00331F9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B6D04">
        <w:rPr>
          <w:rFonts w:ascii="TH SarabunIT๙" w:hAnsi="TH SarabunIT๙" w:cs="TH SarabunIT๙"/>
          <w:sz w:val="32"/>
          <w:szCs w:val="32"/>
          <w:cs/>
        </w:rPr>
        <w:t xml:space="preserve">            นายกองค์การบริหารส่วนตำบลนิคมห้วยผึ้ง</w:t>
      </w:r>
    </w:p>
    <w:p w14:paraId="222298B8" w14:textId="77777777" w:rsidR="00331F9C" w:rsidRPr="00B6418A" w:rsidRDefault="00331F9C" w:rsidP="00B6418A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331F9C" w:rsidRPr="00B64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05"/>
    <w:rsid w:val="00204AB9"/>
    <w:rsid w:val="0023703B"/>
    <w:rsid w:val="0029608B"/>
    <w:rsid w:val="00331F9C"/>
    <w:rsid w:val="003B6D04"/>
    <w:rsid w:val="003D7205"/>
    <w:rsid w:val="005E290A"/>
    <w:rsid w:val="00663F63"/>
    <w:rsid w:val="006D5AFE"/>
    <w:rsid w:val="00875A82"/>
    <w:rsid w:val="009D40EE"/>
    <w:rsid w:val="00B6418A"/>
    <w:rsid w:val="00E13501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760"/>
  <w15:chartTrackingRefBased/>
  <w15:docId w15:val="{90861F46-F519-4E5C-AC6B-03CEE04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29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290A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E290A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290A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5E290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acer</cp:lastModifiedBy>
  <cp:revision>2</cp:revision>
  <dcterms:created xsi:type="dcterms:W3CDTF">2024-04-23T04:56:00Z</dcterms:created>
  <dcterms:modified xsi:type="dcterms:W3CDTF">2024-04-23T04:56:00Z</dcterms:modified>
</cp:coreProperties>
</file>